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onsolas" w:cs="Consolas" w:eastAsia="Consolas" w:hAnsi="Consolas"/>
          <w:b/>
          <w:bCs/>
          <w:color w:val="B8860B"/>
          <w:spacing w:val="30"/>
          <w:sz w:val="16"/>
          <w:szCs w:val="16"/>
        </w:rPr>
        <w:t xml:space="preserve">GLOBE-AMERICA CONSULTING, INC.</w:t>
      </w:r>
    </w:p>
    <w:p>
      <w:pPr>
        <w:pBdr>
          <w:bottom w:val="single" w:color="B8860B" w:sz="12" w:space="1"/>
        </w:pBdr>
        <w:spacing w:after="220" w:before="0"/>
      </w:pPr>
      <w:r>
        <w:t xml:space="preserve"/>
      </w:r>
    </w:p>
    <w:p>
      <w:pPr>
        <w:spacing w:after="80" w:before="0"/>
      </w:pPr>
      <w:r>
        <w:rPr>
          <w:rFonts w:ascii="Calibri" w:cs="Calibri" w:eastAsia="Calibri" w:hAnsi="Calibri"/>
          <w:b/>
          <w:bCs/>
          <w:color w:val="0F172A"/>
          <w:sz w:val="40"/>
          <w:szCs w:val="40"/>
        </w:rPr>
        <w:t>CMMC Hot Seat</w:t>
      </w:r>
      <w:r>
        <w:rPr>
          <w:rFonts w:ascii="Consolas" w:hAnsi="Consolas"/>
          <w:color w:val="64748B"/>
          <w:sz w:val="18"/>
          <w:szCs w:val="18"/>
          <w:vertAlign w:val="superscript"/>
        </w:rPr>
        <w:t xml:space="preserve">™</w:t>
      </w:r>
      <w:r>
        <w:rPr>
          <w:rFonts w:ascii="Calibri" w:cs="Calibri" w:eastAsia="Calibri" w:hAnsi="Calibri"/>
          <w:b/>
          <w:bCs/>
          <w:color w:val="0F172A"/>
          <w:sz w:val="40"/>
          <w:szCs w:val="40"/>
        </w:rPr>
        <w:t xml:space="preserve"> — Enterprise Intake</w:t>
      </w:r>
    </w:p>
    <w:p>
      <w:pPr>
        <w:spacing w:after="280" w:before="0"/>
      </w:pPr>
      <w:r>
        <w:rPr>
          <w:rFonts w:ascii="Calibri" w:cs="Calibri" w:eastAsia="Calibri" w:hAnsi="Calibri"/>
          <w:i/>
          <w:iCs/>
          <w:color w:val="475569"/>
          <w:sz w:val="22"/>
          <w:szCs w:val="22"/>
        </w:rPr>
        <w:t xml:space="preserve">Scoping inputs for a custom Enterprise quote</w:t>
      </w:r>
    </w:p>
    <w:p>
      <w:pPr>
        <w:spacing w:after="140" w:before="0" w:line="300"/>
      </w:pPr>
      <w:r>
        <w:rPr>
          <w:rFonts w:ascii="Calibri" w:cs="Calibri" w:eastAsia="Calibri" w:hAnsi="Calibri"/>
          <w:color w:val="0F172A"/>
          <w:sz w:val="22"/>
          <w:szCs w:val="22"/>
        </w:rPr>
        <w:t xml:space="preserve">Thanks for considering Hot Seat for your team. Enterprise pricing is built around your specific scope, integrations, and support needs — there is no one-size-fits-all number that's honest. This form gives us the inputs to put together a tailored quote.</w:t>
      </w:r>
    </w:p>
    <w:p>
      <w:pPr>
        <w:spacing w:after="140" w:before="0" w:line="300"/>
      </w:pPr>
      <w:r>
        <w:rPr>
          <w:rFonts w:ascii="Calibri" w:cs="Calibri" w:eastAsia="Calibri" w:hAnsi="Calibri"/>
          <w:color w:val="0F172A"/>
          <w:sz w:val="22"/>
          <w:szCs w:val="22"/>
        </w:rPr>
        <w:t xml:space="preserve">Most prospects spend 15–25 minutes filling this out. No question requires deep research — your best estimate is fine, and we will refine specifics together on a follow-up call.</w:t>
      </w:r>
    </w:p>
    <w:p>
      <w:pPr>
        <w:spacing w:after="80" w:before="0" w:line="300"/>
      </w:pPr>
      <w:r>
        <w:rPr>
          <w:rFonts w:ascii="Calibri" w:cs="Calibri" w:eastAsia="Calibri" w:hAnsi="Calibri"/>
          <w:color w:val="0F172A"/>
          <w:sz w:val="22"/>
          <w:szCs w:val="22"/>
        </w:rPr>
        <w:t xml:space="preserve">Return the completed form to support@globe-america.com or as a reply to the email this came attached to. We will respond within three business days with a tailored Enterprise quote and a proposed scope statement.</w:t>
      </w:r>
    </w:p>
    <w:p>
      <w:pPr>
        <w:spacing w:after="0" w:before="360"/>
      </w:pPr>
      <w:r>
        <w:rPr>
          <w:rFonts w:ascii="Consolas" w:cs="Consolas" w:eastAsia="Consolas" w:hAnsi="Consolas"/>
          <w:b/>
          <w:bCs/>
          <w:color w:val="B8860B"/>
          <w:spacing w:val="20"/>
          <w:sz w:val="18"/>
          <w:szCs w:val="18"/>
        </w:rPr>
        <w:t xml:space="preserve">SECTION 1  </w:t>
      </w:r>
      <w:r>
        <w:rPr>
          <w:rFonts w:ascii="Calibri" w:cs="Calibri" w:eastAsia="Calibri" w:hAnsi="Calibri"/>
          <w:b/>
          <w:bCs/>
          <w:color w:val="0F172A"/>
          <w:spacing w:val="20"/>
          <w:sz w:val="22"/>
          <w:szCs w:val="22"/>
        </w:rPr>
        <w:t xml:space="preserve">ABOUT YOUR ORGANIZATION</w:t>
      </w:r>
    </w:p>
    <w:p>
      <w:pPr>
        <w:pBdr>
          <w:bottom w:val="single" w:color="94A3B8" w:sz="6" w:space="1"/>
        </w:pBdr>
        <w:spacing w:after="180" w:before="60"/>
      </w:pPr>
      <w:r>
        <w:t xml:space="preserve"/>
      </w:r>
    </w:p>
    <w:p>
      <w:pPr>
        <w:spacing w:after="40" w:before="220"/>
      </w:pPr>
      <w:r>
        <w:rPr>
          <w:b/>
          <w:bCs/>
          <w:color w:val="1976D2"/>
          <w:sz w:val="22"/>
          <w:szCs w:val="22"/>
        </w:rPr>
        <w:t xml:space="preserve">1.  </w:t>
      </w:r>
      <w:r>
        <w:rPr>
          <w:b/>
          <w:bCs/>
          <w:color w:val="0F172A"/>
          <w:sz w:val="22"/>
          <w:szCs w:val="22"/>
        </w:rPr>
        <w:t xml:space="preserve">Organization name, your name, and your role.</w:t>
      </w:r>
    </w:p>
    <w:p>
      <w:pPr>
        <w:spacing w:after="100" w:before="0"/>
      </w:pPr>
      <w:r>
        <w:rPr>
          <w:i/>
          <w:iCs/>
          <w:color w:val="475569"/>
          <w:sz w:val="20"/>
          <w:szCs w:val="20"/>
        </w:rPr>
        <w:t xml:space="preserve">We use this for the proposal and to know who we are talking with.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 w:before="0" w:line="360"/>
            </w:pPr>
            <w:r>
              <w:t xml:space="preserve"> </w:t>
            </w:r>
          </w:p>
          <w:p>
            <w:pPr>
              <w:spacing w:after="0" w:before="0" w:line="360"/>
            </w:pPr>
            <w:r>
              <w:t xml:space="preserve"> </w:t>
            </w:r>
          </w:p>
          <w:p>
            <w:pPr>
              <w:spacing w:after="0" w:before="0" w:line="360"/>
            </w:pPr>
            <w:r>
              <w:t xml:space="preserve"> </w:t>
            </w:r>
          </w:p>
        </w:tc>
      </w:tr>
    </w:tbl>
    <w:p>
      <w:pPr>
        <w:spacing w:after="40" w:before="220"/>
      </w:pPr>
      <w:r>
        <w:rPr>
          <w:b/>
          <w:bCs/>
          <w:color w:val="1976D2"/>
          <w:sz w:val="22"/>
          <w:szCs w:val="22"/>
        </w:rPr>
        <w:t xml:space="preserve">2.  </w:t>
      </w:r>
      <w:r>
        <w:rPr>
          <w:b/>
          <w:bCs/>
          <w:color w:val="0F172A"/>
          <w:sz w:val="22"/>
          <w:szCs w:val="22"/>
        </w:rPr>
        <w:t xml:space="preserve">Approximate organization size.</w:t>
      </w:r>
    </w:p>
    <w:p>
      <w:pPr>
        <w:spacing w:after="100" w:before="0"/>
      </w:pPr>
      <w:r>
        <w:rPr>
          <w:i/>
          <w:iCs/>
          <w:color w:val="475569"/>
          <w:sz w:val="20"/>
          <w:szCs w:val="20"/>
        </w:rPr>
        <w:t xml:space="preserve">Total headcount across all facilities. Best estimate: &lt; 100, 100–500, 500–2,000, 2,000–10,000, 10,000+.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 w:before="0" w:line="360"/>
            </w:pPr>
            <w:r>
              <w:t xml:space="preserve"> </w:t>
            </w:r>
          </w:p>
          <w:p>
            <w:pPr>
              <w:spacing w:after="0" w:before="0" w:line="360"/>
            </w:pPr>
            <w:r>
              <w:t xml:space="preserve"> </w:t>
            </w:r>
          </w:p>
        </w:tc>
      </w:tr>
    </w:tbl>
    <w:p>
      <w:pPr>
        <w:spacing w:after="40" w:before="220"/>
      </w:pPr>
      <w:r>
        <w:rPr>
          <w:b/>
          <w:bCs/>
          <w:color w:val="1976D2"/>
          <w:sz w:val="22"/>
          <w:szCs w:val="22"/>
        </w:rPr>
        <w:t xml:space="preserve">3.  </w:t>
      </w:r>
      <w:r>
        <w:rPr>
          <w:b/>
          <w:bCs/>
          <w:color w:val="0F172A"/>
          <w:sz w:val="22"/>
          <w:szCs w:val="22"/>
        </w:rPr>
        <w:t xml:space="preserve">Your role in the Defense Industrial Base.</w:t>
      </w:r>
    </w:p>
    <w:p>
      <w:pPr>
        <w:spacing w:after="100" w:before="0"/>
      </w:pPr>
      <w:r>
        <w:rPr>
          <w:i/>
          <w:iCs/>
          <w:color w:val="475569"/>
          <w:sz w:val="20"/>
          <w:szCs w:val="20"/>
        </w:rPr>
        <w:t xml:space="preserve">Prime contractor, subcontractor, supplier — and your tier if known. Also list any specific contract programs that drive your CMMC requirement (e.g., DoD T1 supplier, NavSea, specific prime relationship).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 w:before="0" w:line="360"/>
            </w:pPr>
            <w:r>
              <w:t xml:space="preserve"> </w:t>
            </w:r>
          </w:p>
          <w:p>
            <w:pPr>
              <w:spacing w:after="0" w:before="0" w:line="360"/>
            </w:pPr>
            <w:r>
              <w:t xml:space="preserve"> </w:t>
            </w:r>
          </w:p>
          <w:p>
            <w:pPr>
              <w:spacing w:after="0" w:before="0" w:line="360"/>
            </w:pPr>
            <w:r>
              <w:t xml:space="preserve"> </w:t>
            </w:r>
          </w:p>
          <w:p>
            <w:pPr>
              <w:spacing w:after="0" w:before="0" w:line="360"/>
            </w:pPr>
            <w:r>
              <w:t xml:space="preserve"> </w:t>
            </w:r>
          </w:p>
        </w:tc>
      </w:tr>
    </w:tbl>
    <w:p>
      <w:pPr>
        <w:spacing w:after="40" w:before="220"/>
      </w:pPr>
      <w:r>
        <w:rPr>
          <w:b/>
          <w:bCs/>
          <w:color w:val="1976D2"/>
          <w:sz w:val="22"/>
          <w:szCs w:val="22"/>
        </w:rPr>
        <w:t xml:space="preserve">4.  </w:t>
      </w:r>
      <w:r>
        <w:rPr>
          <w:b/>
          <w:bCs/>
          <w:color w:val="0F172A"/>
          <w:sz w:val="22"/>
          <w:szCs w:val="22"/>
        </w:rPr>
        <w:t xml:space="preserve">Current CMMC status and target assessment date.</w:t>
      </w:r>
    </w:p>
    <w:p>
      <w:pPr>
        <w:spacing w:after="100" w:before="0"/>
      </w:pPr>
      <w:r>
        <w:rPr>
          <w:i/>
          <w:iCs/>
          <w:color w:val="475569"/>
          <w:sz w:val="20"/>
          <w:szCs w:val="20"/>
        </w:rPr>
        <w:t xml:space="preserve">Where are you in your CMMC journey today — planning, gap analysis complete, in remediation, ready for the C3PAO, certified-and-recertifying — and when does your assessment need to happen?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 w:before="0" w:line="360"/>
            </w:pPr>
            <w:r>
              <w:t xml:space="preserve"> </w:t>
            </w:r>
          </w:p>
          <w:p>
            <w:pPr>
              <w:spacing w:after="0" w:before="0" w:line="360"/>
            </w:pPr>
            <w:r>
              <w:t xml:space="preserve"> </w:t>
            </w:r>
          </w:p>
          <w:p>
            <w:pPr>
              <w:spacing w:after="0" w:before="0" w:line="360"/>
            </w:pPr>
            <w:r>
              <w:t xml:space="preserve"> </w:t>
            </w:r>
          </w:p>
          <w:p>
            <w:pPr>
              <w:spacing w:after="0" w:before="0" w:line="360"/>
            </w:pPr>
            <w:r>
              <w:t xml:space="preserve"> </w:t>
            </w:r>
          </w:p>
        </w:tc>
      </w:tr>
    </w:tbl>
    <w:p>
      <w:pPr>
        <w:spacing w:after="0" w:before="360"/>
      </w:pPr>
      <w:r>
        <w:rPr>
          <w:rFonts w:ascii="Consolas" w:cs="Consolas" w:eastAsia="Consolas" w:hAnsi="Consolas"/>
          <w:b/>
          <w:bCs/>
          <w:color w:val="B8860B"/>
          <w:spacing w:val="20"/>
          <w:sz w:val="18"/>
          <w:szCs w:val="18"/>
        </w:rPr>
        <w:t xml:space="preserve">SECTION 2  </w:t>
      </w:r>
      <w:r>
        <w:rPr>
          <w:rFonts w:ascii="Calibri" w:cs="Calibri" w:eastAsia="Calibri" w:hAnsi="Calibri"/>
          <w:b/>
          <w:bCs/>
          <w:color w:val="0F172A"/>
          <w:spacing w:val="20"/>
          <w:sz w:val="22"/>
          <w:szCs w:val="22"/>
        </w:rPr>
        <w:t xml:space="preserve">HOT SEAT SCOPE</w:t>
      </w:r>
    </w:p>
    <w:p>
      <w:pPr>
        <w:pBdr>
          <w:bottom w:val="single" w:color="94A3B8" w:sz="6" w:space="1"/>
        </w:pBdr>
        <w:spacing w:after="180" w:before="60"/>
      </w:pPr>
      <w:r>
        <w:t xml:space="preserve"/>
      </w:r>
    </w:p>
    <w:p>
      <w:pPr>
        <w:spacing w:after="40" w:before="220"/>
      </w:pPr>
      <w:r>
        <w:rPr>
          <w:b/>
          <w:bCs/>
          <w:color w:val="1976D2"/>
          <w:sz w:val="22"/>
          <w:szCs w:val="22"/>
        </w:rPr>
        <w:t xml:space="preserve">5.  </w:t>
      </w:r>
      <w:r>
        <w:rPr>
          <w:b/>
          <w:bCs/>
          <w:color w:val="0F172A"/>
          <w:sz w:val="22"/>
          <w:szCs w:val="22"/>
        </w:rPr>
        <w:t xml:space="preserve">How many people would use Hot Seat?</w:t>
      </w:r>
    </w:p>
    <w:p>
      <w:pPr>
        <w:spacing w:after="100" w:before="0"/>
      </w:pPr>
      <w:r>
        <w:rPr>
          <w:i/>
          <w:iCs/>
          <w:color w:val="475569"/>
          <w:sz w:val="20"/>
          <w:szCs w:val="20"/>
        </w:rPr>
        <w:t xml:space="preserve">Approximate number of distinct users who would have individual accounts. This is the primary driver of seat count and price.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 w:before="0" w:line="360"/>
            </w:pPr>
            <w:r>
              <w:t xml:space="preserve"> </w:t>
            </w:r>
          </w:p>
          <w:p>
            <w:pPr>
              <w:spacing w:after="0" w:before="0" w:line="360"/>
            </w:pPr>
            <w:r>
              <w:t xml:space="preserve"> </w:t>
            </w:r>
          </w:p>
        </w:tc>
      </w:tr>
    </w:tbl>
    <w:p>
      <w:pPr>
        <w:spacing w:after="40" w:before="220"/>
      </w:pPr>
      <w:r>
        <w:rPr>
          <w:b/>
          <w:bCs/>
          <w:color w:val="1976D2"/>
          <w:sz w:val="22"/>
          <w:szCs w:val="22"/>
        </w:rPr>
        <w:t xml:space="preserve">6.  </w:t>
      </w:r>
      <w:r>
        <w:rPr>
          <w:b/>
          <w:bCs/>
          <w:color w:val="0F172A"/>
          <w:sz w:val="22"/>
          <w:szCs w:val="22"/>
        </w:rPr>
        <w:t xml:space="preserve">How many facilities or locations would these users span?</w:t>
      </w:r>
    </w:p>
    <w:p>
      <w:pPr>
        <w:spacing w:after="100" w:before="0"/>
      </w:pPr>
      <w:r>
        <w:rPr>
          <w:i/>
          <w:iCs/>
          <w:color w:val="475569"/>
          <w:sz w:val="20"/>
          <w:szCs w:val="20"/>
        </w:rPr>
        <w:t xml:space="preserve">A single HQ, multiple offices, distributed/remote workforce, or a mix. Helps us scope onboarding and any per-location considerations.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 w:before="0" w:line="360"/>
            </w:pPr>
            <w:r>
              <w:t xml:space="preserve"> </w:t>
            </w:r>
          </w:p>
          <w:p>
            <w:pPr>
              <w:spacing w:after="0" w:before="0" w:line="360"/>
            </w:pPr>
            <w:r>
              <w:t xml:space="preserve"> </w:t>
            </w:r>
          </w:p>
        </w:tc>
      </w:tr>
    </w:tbl>
    <w:p>
      <w:pPr>
        <w:spacing w:after="40" w:before="220"/>
      </w:pPr>
      <w:r>
        <w:rPr>
          <w:b/>
          <w:bCs/>
          <w:color w:val="1976D2"/>
          <w:sz w:val="22"/>
          <w:szCs w:val="22"/>
        </w:rPr>
        <w:t xml:space="preserve">7.  </w:t>
      </w:r>
      <w:r>
        <w:rPr>
          <w:b/>
          <w:bCs/>
          <w:color w:val="0F172A"/>
          <w:sz w:val="22"/>
          <w:szCs w:val="22"/>
        </w:rPr>
        <w:t xml:space="preserve">Which interview roles do you need to rehearse?</w:t>
      </w:r>
    </w:p>
    <w:p>
      <w:pPr>
        <w:spacing w:after="100" w:before="0"/>
      </w:pPr>
      <w:r>
        <w:rPr>
          <w:i/>
          <w:iCs/>
          <w:color w:val="475569"/>
          <w:sz w:val="20"/>
          <w:szCs w:val="20"/>
        </w:rPr>
        <w:t xml:space="preserve">Hot Seat covers five roles by default: System Administrator, ISSO / Security Officer, Helpdesk / IT Support, HR, Executive. Tell us which subset (or all five) applies to your team — and flag any custom role we would need to add.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 w:before="0" w:line="360"/>
            </w:pPr>
            <w:r>
              <w:t xml:space="preserve"> </w:t>
            </w:r>
          </w:p>
          <w:p>
            <w:pPr>
              <w:spacing w:after="0" w:before="0" w:line="360"/>
            </w:pPr>
            <w:r>
              <w:t xml:space="preserve"> </w:t>
            </w:r>
          </w:p>
          <w:p>
            <w:pPr>
              <w:spacing w:after="0" w:before="0" w:line="360"/>
            </w:pPr>
            <w:r>
              <w:t xml:space="preserve"> </w:t>
            </w:r>
          </w:p>
        </w:tc>
      </w:tr>
    </w:tbl>
    <w:p>
      <w:pPr>
        <w:spacing w:after="40" w:before="220"/>
      </w:pPr>
      <w:r>
        <w:rPr>
          <w:b/>
          <w:bCs/>
          <w:color w:val="1976D2"/>
          <w:sz w:val="22"/>
          <w:szCs w:val="22"/>
        </w:rPr>
        <w:t xml:space="preserve">8.  </w:t>
      </w:r>
      <w:r>
        <w:rPr>
          <w:b/>
          <w:bCs/>
          <w:color w:val="0F172A"/>
          <w:sz w:val="22"/>
          <w:szCs w:val="22"/>
        </w:rPr>
        <w:t xml:space="preserve">Expected usage pattern.</w:t>
      </w:r>
    </w:p>
    <w:p>
      <w:pPr>
        <w:spacing w:after="100" w:before="0"/>
      </w:pPr>
      <w:r>
        <w:rPr>
          <w:i/>
          <w:iCs/>
          <w:color w:val="475569"/>
          <w:sz w:val="20"/>
          <w:szCs w:val="20"/>
        </w:rPr>
        <w:t xml:space="preserve">One-time intensive prep before a specific assessment; ongoing program (annual rehearsal as part of your compliance cycle); or both.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 w:before="0" w:line="360"/>
            </w:pPr>
            <w:r>
              <w:t xml:space="preserve"> </w:t>
            </w:r>
          </w:p>
          <w:p>
            <w:pPr>
              <w:spacing w:after="0" w:before="0" w:line="360"/>
            </w:pPr>
            <w:r>
              <w:t xml:space="preserve"> </w:t>
            </w:r>
          </w:p>
          <w:p>
            <w:pPr>
              <w:spacing w:after="0" w:before="0" w:line="360"/>
            </w:pPr>
            <w:r>
              <w:t xml:space="preserve"> </w:t>
            </w:r>
          </w:p>
        </w:tc>
      </w:tr>
    </w:tbl>
    <w:p>
      <w:pPr>
        <w:spacing w:after="40" w:before="220"/>
      </w:pPr>
      <w:r>
        <w:rPr>
          <w:b/>
          <w:bCs/>
          <w:color w:val="1976D2"/>
          <w:sz w:val="22"/>
          <w:szCs w:val="22"/>
        </w:rPr>
        <w:t xml:space="preserve">9.  </w:t>
      </w:r>
      <w:r>
        <w:rPr>
          <w:b/>
          <w:bCs/>
          <w:color w:val="0F172A"/>
          <w:sz w:val="22"/>
          <w:szCs w:val="22"/>
        </w:rPr>
        <w:t xml:space="preserve">Access period.</w:t>
      </w:r>
    </w:p>
    <w:p>
      <w:pPr>
        <w:spacing w:after="100" w:before="0"/>
      </w:pPr>
      <w:r>
        <w:rPr>
          <w:i/>
          <w:iCs/>
          <w:color w:val="475569"/>
          <w:sz w:val="20"/>
          <w:szCs w:val="20"/>
        </w:rPr>
        <w:t xml:space="preserve">How long do you need accounts active? Tied to a single assessment cycle (3–6 months); 12-month subscription; multi-year program; other.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 w:before="0" w:line="360"/>
            </w:pPr>
            <w:r>
              <w:t xml:space="preserve"> </w:t>
            </w:r>
          </w:p>
          <w:p>
            <w:pPr>
              <w:spacing w:after="0" w:before="0" w:line="360"/>
            </w:pPr>
            <w:r>
              <w:t xml:space="preserve"> </w:t>
            </w:r>
          </w:p>
          <w:p>
            <w:pPr>
              <w:spacing w:after="0" w:before="0" w:line="360"/>
            </w:pPr>
            <w:r>
              <w:t xml:space="preserve"> </w:t>
            </w:r>
          </w:p>
        </w:tc>
      </w:tr>
    </w:tbl>
    <w:p>
      <w:pPr>
        <w:spacing w:after="0" w:before="360"/>
      </w:pPr>
      <w:r>
        <w:rPr>
          <w:rFonts w:ascii="Consolas" w:cs="Consolas" w:eastAsia="Consolas" w:hAnsi="Consolas"/>
          <w:b/>
          <w:bCs/>
          <w:color w:val="B8860B"/>
          <w:spacing w:val="20"/>
          <w:sz w:val="18"/>
          <w:szCs w:val="18"/>
        </w:rPr>
        <w:t xml:space="preserve">SECTION 3  </w:t>
      </w:r>
      <w:r>
        <w:rPr>
          <w:rFonts w:ascii="Calibri" w:cs="Calibri" w:eastAsia="Calibri" w:hAnsi="Calibri"/>
          <w:b/>
          <w:bCs/>
          <w:color w:val="0F172A"/>
          <w:spacing w:val="20"/>
          <w:sz w:val="22"/>
          <w:szCs w:val="22"/>
        </w:rPr>
        <w:t xml:space="preserve">TECHNICAL REQUIREMENTS</w:t>
      </w:r>
    </w:p>
    <w:p>
      <w:pPr>
        <w:pBdr>
          <w:bottom w:val="single" w:color="94A3B8" w:sz="6" w:space="1"/>
        </w:pBdr>
        <w:spacing w:after="180" w:before="60"/>
      </w:pPr>
      <w:r>
        <w:t xml:space="preserve"/>
      </w:r>
    </w:p>
    <w:p>
      <w:pPr>
        <w:spacing w:after="40" w:before="220"/>
      </w:pPr>
      <w:r>
        <w:rPr>
          <w:b/>
          <w:bCs/>
          <w:color w:val="1976D2"/>
          <w:sz w:val="22"/>
          <w:szCs w:val="22"/>
        </w:rPr>
        <w:t xml:space="preserve">10.  </w:t>
      </w:r>
      <w:r>
        <w:rPr>
          <w:b/>
          <w:bCs/>
          <w:color w:val="0F172A"/>
          <w:sz w:val="22"/>
          <w:szCs w:val="22"/>
        </w:rPr>
        <w:t xml:space="preserve">Single Sign-On (SSO) integration required?</w:t>
      </w:r>
    </w:p>
    <w:p>
      <w:pPr>
        <w:spacing w:after="100" w:before="0"/>
      </w:pPr>
      <w:r>
        <w:rPr>
          <w:i/>
          <w:iCs/>
          <w:color w:val="475569"/>
          <w:sz w:val="20"/>
          <w:szCs w:val="20"/>
        </w:rPr>
        <w:t xml:space="preserve">Yes / no. If yes, which identity provider (Microsoft Entra ID, Okta, Google Workspace, Ping, ADFS, other). SSO is available at the Enterprise tier and adds engineering scope to the quote.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 w:before="0" w:line="360"/>
            </w:pPr>
            <w:r>
              <w:t xml:space="preserve"> </w:t>
            </w:r>
          </w:p>
          <w:p>
            <w:pPr>
              <w:spacing w:after="0" w:before="0" w:line="360"/>
            </w:pPr>
            <w:r>
              <w:t xml:space="preserve"> </w:t>
            </w:r>
          </w:p>
          <w:p>
            <w:pPr>
              <w:spacing w:after="0" w:before="0" w:line="360"/>
            </w:pPr>
            <w:r>
              <w:t xml:space="preserve"> </w:t>
            </w:r>
          </w:p>
        </w:tc>
      </w:tr>
    </w:tbl>
    <w:p>
      <w:pPr>
        <w:spacing w:after="40" w:before="220"/>
      </w:pPr>
      <w:r>
        <w:rPr>
          <w:b/>
          <w:bCs/>
          <w:color w:val="1976D2"/>
          <w:sz w:val="22"/>
          <w:szCs w:val="22"/>
        </w:rPr>
        <w:t xml:space="preserve">11.  </w:t>
      </w:r>
      <w:r>
        <w:rPr>
          <w:b/>
          <w:bCs/>
          <w:color w:val="0F172A"/>
          <w:sz w:val="22"/>
          <w:szCs w:val="22"/>
        </w:rPr>
        <w:t xml:space="preserve">Custom branding or white-label required?</w:t>
      </w:r>
    </w:p>
    <w:p>
      <w:pPr>
        <w:spacing w:after="100" w:before="0"/>
      </w:pPr>
      <w:r>
        <w:rPr>
          <w:i/>
          <w:iCs/>
          <w:color w:val="475569"/>
          <w:sz w:val="20"/>
          <w:szCs w:val="20"/>
        </w:rPr>
        <w:t xml:space="preserve">Do you need the tool to display your company's branding, your URL, or to be presented to users as your internal product? Describe what you need — light branding (logo + colors) and full white-label are scoped differently.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 w:before="0" w:line="360"/>
            </w:pPr>
            <w:r>
              <w:t xml:space="preserve"> </w:t>
            </w:r>
          </w:p>
          <w:p>
            <w:pPr>
              <w:spacing w:after="0" w:before="0" w:line="360"/>
            </w:pPr>
            <w:r>
              <w:t xml:space="preserve"> </w:t>
            </w:r>
          </w:p>
          <w:p>
            <w:pPr>
              <w:spacing w:after="0" w:before="0" w:line="360"/>
            </w:pPr>
            <w:r>
              <w:t xml:space="preserve"> </w:t>
            </w:r>
          </w:p>
          <w:p>
            <w:pPr>
              <w:spacing w:after="0" w:before="0" w:line="360"/>
            </w:pPr>
            <w:r>
              <w:t xml:space="preserve"> </w:t>
            </w:r>
          </w:p>
        </w:tc>
      </w:tr>
    </w:tbl>
    <w:p>
      <w:pPr>
        <w:spacing w:after="40" w:before="220"/>
      </w:pPr>
      <w:r>
        <w:rPr>
          <w:b/>
          <w:bCs/>
          <w:color w:val="1976D2"/>
          <w:sz w:val="22"/>
          <w:szCs w:val="22"/>
        </w:rPr>
        <w:t xml:space="preserve">12.  </w:t>
      </w:r>
      <w:r>
        <w:rPr>
          <w:b/>
          <w:bCs/>
          <w:color w:val="0F172A"/>
          <w:sz w:val="22"/>
          <w:szCs w:val="22"/>
        </w:rPr>
        <w:t xml:space="preserve">Vendor security review or procurement requirements.</w:t>
      </w:r>
    </w:p>
    <w:p>
      <w:pPr>
        <w:spacing w:after="100" w:before="0"/>
      </w:pPr>
      <w:r>
        <w:rPr>
          <w:i/>
          <w:iCs/>
          <w:color w:val="475569"/>
          <w:sz w:val="20"/>
          <w:szCs w:val="20"/>
        </w:rPr>
        <w:t xml:space="preserve">Will your IT, security, or procurement team require us to complete a security questionnaire, provide specific compliance documentation (SOC 2, ISO 27001, custom DDQ, supplier risk assessment), or meet specific contract terms? List what is typically required of your vendors.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 w:before="0" w:line="360"/>
            </w:pPr>
            <w:r>
              <w:t xml:space="preserve"> </w:t>
            </w:r>
          </w:p>
          <w:p>
            <w:pPr>
              <w:spacing w:after="0" w:before="0" w:line="360"/>
            </w:pPr>
            <w:r>
              <w:t xml:space="preserve"> </w:t>
            </w:r>
          </w:p>
          <w:p>
            <w:pPr>
              <w:spacing w:after="0" w:before="0" w:line="360"/>
            </w:pPr>
            <w:r>
              <w:t xml:space="preserve"> </w:t>
            </w:r>
          </w:p>
          <w:p>
            <w:pPr>
              <w:spacing w:after="0" w:before="0" w:line="360"/>
            </w:pPr>
            <w:r>
              <w:t xml:space="preserve"> </w:t>
            </w:r>
          </w:p>
        </w:tc>
      </w:tr>
    </w:tbl>
    <w:p>
      <w:pPr>
        <w:spacing w:after="0" w:before="360"/>
      </w:pPr>
      <w:r>
        <w:rPr>
          <w:rFonts w:ascii="Consolas" w:cs="Consolas" w:eastAsia="Consolas" w:hAnsi="Consolas"/>
          <w:b/>
          <w:bCs/>
          <w:color w:val="B8860B"/>
          <w:spacing w:val="20"/>
          <w:sz w:val="18"/>
          <w:szCs w:val="18"/>
        </w:rPr>
        <w:t xml:space="preserve">SECTION 4  </w:t>
      </w:r>
      <w:r>
        <w:rPr>
          <w:rFonts w:ascii="Calibri" w:cs="Calibri" w:eastAsia="Calibri" w:hAnsi="Calibri"/>
          <w:b/>
          <w:bCs/>
          <w:color w:val="0F172A"/>
          <w:spacing w:val="20"/>
          <w:sz w:val="22"/>
          <w:szCs w:val="22"/>
        </w:rPr>
        <w:t xml:space="preserve">SERVICE EXPECTATIONS</w:t>
      </w:r>
    </w:p>
    <w:p>
      <w:pPr>
        <w:pBdr>
          <w:bottom w:val="single" w:color="94A3B8" w:sz="6" w:space="1"/>
        </w:pBdr>
        <w:spacing w:after="180" w:before="60"/>
      </w:pPr>
      <w:r>
        <w:t xml:space="preserve"/>
      </w:r>
    </w:p>
    <w:p>
      <w:pPr>
        <w:spacing w:after="40" w:before="220"/>
      </w:pPr>
      <w:r>
        <w:rPr>
          <w:b/>
          <w:bCs/>
          <w:color w:val="1976D2"/>
          <w:sz w:val="22"/>
          <w:szCs w:val="22"/>
        </w:rPr>
        <w:t xml:space="preserve">13.  </w:t>
      </w:r>
      <w:r>
        <w:rPr>
          <w:b/>
          <w:bCs/>
          <w:color w:val="0F172A"/>
          <w:sz w:val="22"/>
          <w:szCs w:val="22"/>
        </w:rPr>
        <w:t xml:space="preserve">Onboarding and training expectations.</w:t>
      </w:r>
    </w:p>
    <w:p>
      <w:pPr>
        <w:spacing w:after="100" w:before="0"/>
      </w:pPr>
      <w:r>
        <w:rPr>
          <w:i/>
          <w:iCs/>
          <w:color w:val="475569"/>
          <w:sz w:val="20"/>
          <w:szCs w:val="20"/>
        </w:rPr>
        <w:t xml:space="preserve">Self-service is fine for some teams; others want a kickoff call, admin training, or coaching sessions with our team. What fits your organization?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 w:before="0" w:line="360"/>
            </w:pPr>
            <w:r>
              <w:t xml:space="preserve"> </w:t>
            </w:r>
          </w:p>
          <w:p>
            <w:pPr>
              <w:spacing w:after="0" w:before="0" w:line="360"/>
            </w:pPr>
            <w:r>
              <w:t xml:space="preserve"> </w:t>
            </w:r>
          </w:p>
          <w:p>
            <w:pPr>
              <w:spacing w:after="0" w:before="0" w:line="360"/>
            </w:pPr>
            <w:r>
              <w:t xml:space="preserve"> </w:t>
            </w:r>
          </w:p>
          <w:p>
            <w:pPr>
              <w:spacing w:after="0" w:before="0" w:line="360"/>
            </w:pPr>
            <w:r>
              <w:t xml:space="preserve"> </w:t>
            </w:r>
          </w:p>
        </w:tc>
      </w:tr>
    </w:tbl>
    <w:p>
      <w:pPr>
        <w:spacing w:after="40" w:before="220"/>
      </w:pPr>
      <w:r>
        <w:rPr>
          <w:b/>
          <w:bCs/>
          <w:color w:val="1976D2"/>
          <w:sz w:val="22"/>
          <w:szCs w:val="22"/>
        </w:rPr>
        <w:t xml:space="preserve">14.  </w:t>
      </w:r>
      <w:r>
        <w:rPr>
          <w:b/>
          <w:bCs/>
          <w:color w:val="0F172A"/>
          <w:sz w:val="22"/>
          <w:szCs w:val="22"/>
        </w:rPr>
        <w:t xml:space="preserve">Ongoing support expectations.</w:t>
      </w:r>
    </w:p>
    <w:p>
      <w:pPr>
        <w:spacing w:after="100" w:before="0"/>
      </w:pPr>
      <w:r>
        <w:rPr>
          <w:i/>
          <w:iCs/>
          <w:color w:val="475569"/>
          <w:sz w:val="20"/>
          <w:szCs w:val="20"/>
        </w:rPr>
        <w:t xml:space="preserve">Standard support (email response within one business day), dedicated account manager, defined SLAs, regular check-ins — what level of relationship are you expecting?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 w:before="0" w:line="360"/>
            </w:pPr>
            <w:r>
              <w:t xml:space="preserve"> </w:t>
            </w:r>
          </w:p>
          <w:p>
            <w:pPr>
              <w:spacing w:after="0" w:before="0" w:line="360"/>
            </w:pPr>
            <w:r>
              <w:t xml:space="preserve"> </w:t>
            </w:r>
          </w:p>
          <w:p>
            <w:pPr>
              <w:spacing w:after="0" w:before="0" w:line="360"/>
            </w:pPr>
            <w:r>
              <w:t xml:space="preserve"> </w:t>
            </w:r>
          </w:p>
          <w:p>
            <w:pPr>
              <w:spacing w:after="0" w:before="0" w:line="360"/>
            </w:pPr>
            <w:r>
              <w:t xml:space="preserve"> </w:t>
            </w:r>
          </w:p>
        </w:tc>
      </w:tr>
    </w:tbl>
    <w:p>
      <w:pPr>
        <w:spacing w:after="0" w:before="360"/>
      </w:pPr>
      <w:r>
        <w:rPr>
          <w:rFonts w:ascii="Consolas" w:cs="Consolas" w:eastAsia="Consolas" w:hAnsi="Consolas"/>
          <w:b/>
          <w:bCs/>
          <w:color w:val="B8860B"/>
          <w:spacing w:val="20"/>
          <w:sz w:val="18"/>
          <w:szCs w:val="18"/>
        </w:rPr>
        <w:t xml:space="preserve">SECTION 5  </w:t>
      </w:r>
      <w:r>
        <w:rPr>
          <w:rFonts w:ascii="Calibri" w:cs="Calibri" w:eastAsia="Calibri" w:hAnsi="Calibri"/>
          <w:b/>
          <w:bCs/>
          <w:color w:val="0F172A"/>
          <w:spacing w:val="20"/>
          <w:sz w:val="22"/>
          <w:szCs w:val="22"/>
        </w:rPr>
        <w:t xml:space="preserve">BUYING CONTEXT</w:t>
      </w:r>
    </w:p>
    <w:p>
      <w:pPr>
        <w:pBdr>
          <w:bottom w:val="single" w:color="94A3B8" w:sz="6" w:space="1"/>
        </w:pBdr>
        <w:spacing w:after="180" w:before="60"/>
      </w:pPr>
      <w:r>
        <w:t xml:space="preserve"/>
      </w:r>
    </w:p>
    <w:p>
      <w:pPr>
        <w:spacing w:after="40" w:before="220"/>
      </w:pPr>
      <w:r>
        <w:rPr>
          <w:b/>
          <w:bCs/>
          <w:color w:val="1976D2"/>
          <w:sz w:val="22"/>
          <w:szCs w:val="22"/>
        </w:rPr>
        <w:t xml:space="preserve">15.  </w:t>
      </w:r>
      <w:r>
        <w:rPr>
          <w:b/>
          <w:bCs/>
          <w:color w:val="0F172A"/>
          <w:sz w:val="22"/>
          <w:szCs w:val="22"/>
        </w:rPr>
        <w:t xml:space="preserve">Who is involved in the decision?</w:t>
      </w:r>
    </w:p>
    <w:p>
      <w:pPr>
        <w:spacing w:after="100" w:before="0"/>
      </w:pPr>
      <w:r>
        <w:rPr>
          <w:i/>
          <w:iCs/>
          <w:color w:val="475569"/>
          <w:sz w:val="20"/>
          <w:szCs w:val="20"/>
        </w:rPr>
        <w:t xml:space="preserve">Names and roles of decision-makers, approvers, and any technical evaluators (CISO, compliance lead, IT director, procurement). Knowing who needs to sign off helps us prepare appropriate materials.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 w:before="0" w:line="360"/>
            </w:pPr>
            <w:r>
              <w:t xml:space="preserve"> </w:t>
            </w:r>
          </w:p>
          <w:p>
            <w:pPr>
              <w:spacing w:after="0" w:before="0" w:line="360"/>
            </w:pPr>
            <w:r>
              <w:t xml:space="preserve"> </w:t>
            </w:r>
          </w:p>
          <w:p>
            <w:pPr>
              <w:spacing w:after="0" w:before="0" w:line="360"/>
            </w:pPr>
            <w:r>
              <w:t xml:space="preserve"> </w:t>
            </w:r>
          </w:p>
          <w:p>
            <w:pPr>
              <w:spacing w:after="0" w:before="0" w:line="360"/>
            </w:pPr>
            <w:r>
              <w:t xml:space="preserve"> </w:t>
            </w:r>
          </w:p>
        </w:tc>
      </w:tr>
    </w:tbl>
    <w:p>
      <w:pPr>
        <w:spacing w:after="40" w:before="220"/>
      </w:pPr>
      <w:r>
        <w:rPr>
          <w:b/>
          <w:bCs/>
          <w:color w:val="1976D2"/>
          <w:sz w:val="22"/>
          <w:szCs w:val="22"/>
        </w:rPr>
        <w:t xml:space="preserve">16.  </w:t>
      </w:r>
      <w:r>
        <w:rPr>
          <w:b/>
          <w:bCs/>
          <w:color w:val="0F172A"/>
          <w:sz w:val="22"/>
          <w:szCs w:val="22"/>
        </w:rPr>
        <w:t xml:space="preserve">Procurement timeline.</w:t>
      </w:r>
    </w:p>
    <w:p>
      <w:pPr>
        <w:spacing w:after="100" w:before="0"/>
      </w:pPr>
      <w:r>
        <w:rPr>
          <w:i/>
          <w:iCs/>
          <w:color w:val="475569"/>
          <w:sz w:val="20"/>
          <w:szCs w:val="20"/>
        </w:rPr>
        <w:t xml:space="preserve">When do you need access in place? Are there budget cycle considerations (end-of-fiscal-year, contract renewal date, grant funding)?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 w:before="0" w:line="360"/>
            </w:pPr>
            <w:r>
              <w:t xml:space="preserve"> </w:t>
            </w:r>
          </w:p>
          <w:p>
            <w:pPr>
              <w:spacing w:after="0" w:before="0" w:line="360"/>
            </w:pPr>
            <w:r>
              <w:t xml:space="preserve"> </w:t>
            </w:r>
          </w:p>
          <w:p>
            <w:pPr>
              <w:spacing w:after="0" w:before="0" w:line="360"/>
            </w:pPr>
            <w:r>
              <w:t xml:space="preserve"> </w:t>
            </w:r>
          </w:p>
        </w:tc>
      </w:tr>
    </w:tbl>
    <w:p>
      <w:pPr>
        <w:spacing w:after="40" w:before="220"/>
      </w:pPr>
      <w:r>
        <w:rPr>
          <w:b/>
          <w:bCs/>
          <w:color w:val="1976D2"/>
          <w:sz w:val="22"/>
          <w:szCs w:val="22"/>
        </w:rPr>
        <w:t xml:space="preserve">17.  </w:t>
      </w:r>
      <w:r>
        <w:rPr>
          <w:b/>
          <w:bCs/>
          <w:color w:val="0F172A"/>
          <w:sz w:val="22"/>
          <w:szCs w:val="22"/>
        </w:rPr>
        <w:t xml:space="preserve">What does success look like?</w:t>
      </w:r>
    </w:p>
    <w:p>
      <w:pPr>
        <w:spacing w:after="100" w:before="0"/>
      </w:pPr>
      <w:r>
        <w:rPr>
          <w:i/>
          <w:iCs/>
          <w:color w:val="475569"/>
          <w:sz w:val="20"/>
          <w:szCs w:val="20"/>
        </w:rPr>
        <w:t xml:space="preserve">Six months from now, what would make this purchase clearly worth it for your team? This shapes how we design the engagement and what we measure.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 w:before="0" w:line="360"/>
            </w:pPr>
            <w:r>
              <w:t xml:space="preserve"> </w:t>
            </w:r>
          </w:p>
          <w:p>
            <w:pPr>
              <w:spacing w:after="0" w:before="0" w:line="360"/>
            </w:pPr>
            <w:r>
              <w:t xml:space="preserve"> </w:t>
            </w:r>
          </w:p>
          <w:p>
            <w:pPr>
              <w:spacing w:after="0" w:before="0" w:line="360"/>
            </w:pPr>
            <w:r>
              <w:t xml:space="preserve"> </w:t>
            </w:r>
          </w:p>
          <w:p>
            <w:pPr>
              <w:spacing w:after="0" w:before="0" w:line="360"/>
            </w:pPr>
            <w:r>
              <w:t xml:space="preserve"> </w:t>
            </w:r>
          </w:p>
        </w:tc>
      </w:tr>
    </w:tbl>
    <w:p>
      <w:pPr>
        <w:spacing w:after="0" w:before="360"/>
      </w:pPr>
      <w:r>
        <w:rPr>
          <w:rFonts w:ascii="Consolas" w:cs="Consolas" w:eastAsia="Consolas" w:hAnsi="Consolas"/>
          <w:b/>
          <w:bCs/>
          <w:color w:val="B8860B"/>
          <w:spacing w:val="20"/>
          <w:sz w:val="18"/>
          <w:szCs w:val="18"/>
        </w:rPr>
        <w:t xml:space="preserve">SECTION 6  </w:t>
      </w:r>
      <w:r>
        <w:rPr>
          <w:rFonts w:ascii="Calibri" w:cs="Calibri" w:eastAsia="Calibri" w:hAnsi="Calibri"/>
          <w:b/>
          <w:bCs/>
          <w:color w:val="0F172A"/>
          <w:spacing w:val="20"/>
          <w:sz w:val="22"/>
          <w:szCs w:val="22"/>
        </w:rPr>
        <w:t xml:space="preserve">ANYTHING ELSE</w:t>
      </w:r>
    </w:p>
    <w:p>
      <w:pPr>
        <w:pBdr>
          <w:bottom w:val="single" w:color="94A3B8" w:sz="6" w:space="1"/>
        </w:pBdr>
        <w:spacing w:after="180" w:before="60"/>
      </w:pPr>
      <w:r>
        <w:t xml:space="preserve"/>
      </w:r>
    </w:p>
    <w:p>
      <w:pPr>
        <w:spacing w:after="40" w:before="220"/>
      </w:pPr>
      <w:r>
        <w:rPr>
          <w:b/>
          <w:bCs/>
          <w:color w:val="1976D2"/>
          <w:sz w:val="22"/>
          <w:szCs w:val="22"/>
        </w:rPr>
        <w:t xml:space="preserve">18.  </w:t>
      </w:r>
      <w:r>
        <w:rPr>
          <w:b/>
          <w:bCs/>
          <w:color w:val="0F172A"/>
          <w:sz w:val="22"/>
          <w:szCs w:val="22"/>
        </w:rPr>
        <w:t xml:space="preserve">Anything else we should know?</w:t>
      </w:r>
    </w:p>
    <w:p>
      <w:pPr>
        <w:spacing w:after="100" w:before="0"/>
      </w:pPr>
      <w:r>
        <w:rPr>
          <w:i/>
          <w:iCs/>
          <w:color w:val="475569"/>
          <w:sz w:val="20"/>
          <w:szCs w:val="20"/>
        </w:rPr>
        <w:t xml:space="preserve">Concerns, questions, special requirements, or context that did not fit elsewhere. The more we know up front, the better we can scope.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 w:before="0" w:line="360"/>
            </w:pPr>
            <w:r>
              <w:t xml:space="preserve"> </w:t>
            </w:r>
          </w:p>
          <w:p>
            <w:pPr>
              <w:spacing w:after="0" w:before="0" w:line="360"/>
            </w:pPr>
            <w:r>
              <w:t xml:space="preserve"> </w:t>
            </w:r>
          </w:p>
          <w:p>
            <w:pPr>
              <w:spacing w:after="0" w:before="0" w:line="360"/>
            </w:pPr>
            <w:r>
              <w:t xml:space="preserve"> </w:t>
            </w:r>
          </w:p>
          <w:p>
            <w:pPr>
              <w:spacing w:after="0" w:before="0" w:line="360"/>
            </w:pPr>
            <w:r>
              <w:t xml:space="preserve"> </w:t>
            </w:r>
          </w:p>
          <w:p>
            <w:pPr>
              <w:spacing w:after="0" w:before="0" w:line="360"/>
            </w:pPr>
            <w:r>
              <w:t xml:space="preserve"> </w:t>
            </w:r>
          </w:p>
        </w:tc>
      </w:tr>
    </w:tbl>
    <w:p>
      <w:pPr>
        <w:spacing w:after="0" w:before="360"/>
      </w:pPr>
      <w:r>
        <w:t xml:space="preserve"/>
      </w:r>
    </w:p>
    <w:p>
      <w:pPr>
        <w:pBdr>
          <w:top w:val="single" w:color="B8860B" w:sz="12" w:space="6"/>
        </w:pBdr>
        <w:spacing w:after="160" w:before="240"/>
      </w:pPr>
      <w:r>
        <w:rPr>
          <w:rFonts w:ascii="Consolas" w:cs="Consolas" w:eastAsia="Consolas" w:hAnsi="Consolas"/>
          <w:b/>
          <w:bCs/>
          <w:color w:val="B8860B"/>
          <w:spacing w:val="16"/>
          <w:sz w:val="18"/>
          <w:szCs w:val="18"/>
        </w:rPr>
        <w:t xml:space="preserve">RETURN TO  </w:t>
      </w:r>
      <w:r>
        <w:rPr>
          <w:rFonts w:ascii="Calibri" w:cs="Calibri" w:eastAsia="Calibri" w:hAnsi="Calibri"/>
          <w:color w:val="0F172A"/>
          <w:sz w:val="22"/>
          <w:szCs w:val="22"/>
        </w:rPr>
        <w:t xml:space="preserve">support@globe-america.com</w:t>
      </w:r>
    </w:p>
    <w:p>
      <w:pPr>
        <w:spacing w:after="200" w:before="0" w:line="300"/>
      </w:pPr>
      <w:r>
        <w:rPr>
          <w:rFonts w:ascii="Calibri" w:cs="Calibri" w:eastAsia="Calibri" w:hAnsi="Calibri"/>
          <w:color w:val="475569"/>
          <w:sz w:val="20"/>
          <w:szCs w:val="20"/>
        </w:rPr>
        <w:t xml:space="preserve">We will review your responses and respond within three business days with a tailored Enterprise quote and a proposed scope statement. If a follow-up scoping call would help, we will suggest times in our reply.</w:t>
      </w:r>
    </w:p>
    <w:sectPr>
      <w:footerReference w:type="default" r:id="rId7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360"/>
      </w:tabs>
    </w:pPr>
    <w:r>
      <w:rPr>
        <w:rFonts w:ascii="Consolas" w:cs="Consolas" w:eastAsia="Consolas" w:hAnsi="Consolas"/>
        <w:color w:val="64748B"/>
        <w:spacing w:val="12"/>
        <w:sz w:val="16"/>
        <w:szCs w:val="16"/>
      </w:rPr>
      <w:t xml:space="preserve">Globe-America Consulting, Inc.  ·  SDVOSB  ·  Dallas-Fort Worth, TX</w:t>
    </w:r>
    <w:r>
      <w:rPr>
        <w:color w:val="64748B"/>
      </w:rPr>
      <w:t xml:space="preserve">	</w:t>
    </w:r>
    <w:r>
      <w:rPr>
        <w:rFonts w:ascii="Consolas" w:cs="Consolas" w:eastAsia="Consolas" w:hAnsi="Consolas"/>
        <w:color w:val="64748B"/>
        <w:sz w:val="16"/>
        <w:szCs w:val="16"/>
      </w:rPr>
      <w:t xml:space="preserve">Page </w:t>
    </w:r>
    <w:r>
      <w:rPr>
        <w:rFonts w:ascii="Consolas" w:cs="Consolas" w:eastAsia="Consolas" w:hAnsi="Consolas"/>
        <w:color w:val="64748B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Consolas" w:cs="Consolas" w:eastAsia="Consolas" w:hAnsi="Consolas"/>
        <w:color w:val="64748B"/>
        <w:sz w:val="16"/>
        <w:szCs w:val="16"/>
      </w:rPr>
      <w:t xml:space="preserve"> of </w:t>
    </w:r>
    <w:r>
      <w:rPr>
        <w:rFonts w:ascii="Consolas" w:cs="Consolas" w:eastAsia="Consolas" w:hAnsi="Consolas"/>
        <w:color w:val="64748B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0F172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CMMC Hot Seat — Enterprise Intake Questionnaire</dc:title>
  <dc:creator>Globe-America Consulting, Inc.</dc:creator>
  <dc:description>Scoping inputs for a custom Enterprise quote.</dc:description>
  <cp:lastModifiedBy>Un-named</cp:lastModifiedBy>
  <cp:revision>1</cp:revision>
  <dcterms:created xsi:type="dcterms:W3CDTF">2026-06-02T20:52:55.557Z</dcterms:created>
  <dcterms:modified xsi:type="dcterms:W3CDTF">2026-06-02T20:52:55.557Z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